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B0948" w14:textId="77777777" w:rsidR="008D3B39" w:rsidRDefault="00CF6515" w:rsidP="008D3B39">
      <w:pPr>
        <w:jc w:val="center"/>
      </w:pPr>
      <w:r w:rsidRPr="008D3B39">
        <w:t xml:space="preserve">Муниципальное бюджетное общеобразовательное учреждение </w:t>
      </w:r>
    </w:p>
    <w:p w14:paraId="20AAEDCC" w14:textId="77777777" w:rsidR="008D3B39" w:rsidRDefault="00CF6515" w:rsidP="008D3B39">
      <w:pPr>
        <w:jc w:val="center"/>
      </w:pPr>
      <w:r w:rsidRPr="008D3B39">
        <w:t xml:space="preserve">«Центр образования № 44» имени героя Советского Союза </w:t>
      </w:r>
    </w:p>
    <w:p w14:paraId="5196ADF3" w14:textId="58717104" w:rsidR="00CF6515" w:rsidRPr="008D3B39" w:rsidRDefault="00CF6515" w:rsidP="008D3B39">
      <w:pPr>
        <w:jc w:val="center"/>
      </w:pPr>
      <w:r w:rsidRPr="008D3B39">
        <w:t xml:space="preserve">маршала </w:t>
      </w:r>
      <w:proofErr w:type="spellStart"/>
      <w:r w:rsidRPr="008D3B39">
        <w:t>К.Г.Жукова</w:t>
      </w:r>
      <w:proofErr w:type="spellEnd"/>
      <w:r w:rsidRPr="008D3B39">
        <w:t xml:space="preserve"> города Тула</w:t>
      </w:r>
    </w:p>
    <w:p w14:paraId="1309925A" w14:textId="77777777" w:rsidR="008D3B39" w:rsidRDefault="008D3B39" w:rsidP="0013753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1404FBF" w14:textId="77777777" w:rsidR="008D3B39" w:rsidRDefault="008D3B39" w:rsidP="0013753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A2A9ED3" w14:textId="77777777" w:rsidR="008D3B39" w:rsidRDefault="008D3B39" w:rsidP="008D3B39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14:paraId="4E609B76" w14:textId="77777777" w:rsidR="008D3B39" w:rsidRDefault="008D3B39" w:rsidP="0013753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6B38EE08" w14:textId="77777777" w:rsidR="008D3B39" w:rsidRDefault="008D3B39" w:rsidP="0013753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210A5E4" w14:textId="77777777" w:rsidR="008D3B39" w:rsidRDefault="008D3B39" w:rsidP="008D3B39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14:paraId="2DF81247" w14:textId="1B211A12" w:rsidR="00DF6FD4" w:rsidRPr="008D3B39" w:rsidRDefault="00DF6FD4" w:rsidP="0013753E">
      <w:pPr>
        <w:shd w:val="clear" w:color="auto" w:fill="FFFFFF"/>
        <w:spacing w:after="0"/>
        <w:jc w:val="center"/>
        <w:rPr>
          <w:rFonts w:eastAsia="Times New Roman" w:cs="Times New Roman"/>
          <w:sz w:val="72"/>
          <w:szCs w:val="72"/>
          <w:lang w:eastAsia="ru-RU"/>
        </w:rPr>
      </w:pPr>
      <w:r w:rsidRPr="008D3B39">
        <w:rPr>
          <w:rFonts w:eastAsia="Times New Roman" w:cs="Times New Roman"/>
          <w:b/>
          <w:bCs/>
          <w:sz w:val="72"/>
          <w:szCs w:val="72"/>
          <w:lang w:eastAsia="ru-RU"/>
        </w:rPr>
        <w:t>Консультация для родителей</w:t>
      </w:r>
      <w:r w:rsidR="00245060" w:rsidRPr="008D3B39">
        <w:rPr>
          <w:rFonts w:eastAsia="Times New Roman" w:cs="Times New Roman"/>
          <w:b/>
          <w:bCs/>
          <w:sz w:val="72"/>
          <w:szCs w:val="72"/>
          <w:lang w:eastAsia="ru-RU"/>
        </w:rPr>
        <w:t>:</w:t>
      </w:r>
    </w:p>
    <w:p w14:paraId="20E207A2" w14:textId="6E975CA3" w:rsidR="00DF6FD4" w:rsidRDefault="00DF6FD4" w:rsidP="0013753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72"/>
          <w:szCs w:val="72"/>
          <w:lang w:eastAsia="ru-RU"/>
        </w:rPr>
      </w:pPr>
      <w:r w:rsidRPr="008D3B39">
        <w:rPr>
          <w:rFonts w:eastAsia="Times New Roman" w:cs="Times New Roman"/>
          <w:b/>
          <w:bCs/>
          <w:sz w:val="72"/>
          <w:szCs w:val="72"/>
          <w:lang w:eastAsia="ru-RU"/>
        </w:rPr>
        <w:t>«</w:t>
      </w:r>
      <w:r w:rsidR="00B61C05" w:rsidRPr="008D3B39">
        <w:rPr>
          <w:rFonts w:eastAsia="Times New Roman" w:cs="Times New Roman"/>
          <w:b/>
          <w:bCs/>
          <w:sz w:val="72"/>
          <w:szCs w:val="72"/>
          <w:lang w:eastAsia="ru-RU"/>
        </w:rPr>
        <w:t xml:space="preserve">Вред и польза </w:t>
      </w:r>
      <w:r w:rsidRPr="008D3B39">
        <w:rPr>
          <w:rFonts w:eastAsia="Times New Roman" w:cs="Times New Roman"/>
          <w:b/>
          <w:bCs/>
          <w:sz w:val="72"/>
          <w:szCs w:val="72"/>
          <w:lang w:eastAsia="ru-RU"/>
        </w:rPr>
        <w:t>гаджетов на развитие ребенка»</w:t>
      </w:r>
    </w:p>
    <w:p w14:paraId="0A8053C8" w14:textId="77777777" w:rsidR="008D3B39" w:rsidRPr="008D3B39" w:rsidRDefault="008D3B39" w:rsidP="0013753E">
      <w:pPr>
        <w:shd w:val="clear" w:color="auto" w:fill="FFFFFF"/>
        <w:spacing w:after="0"/>
        <w:jc w:val="center"/>
        <w:rPr>
          <w:rFonts w:eastAsia="Times New Roman" w:cs="Times New Roman"/>
          <w:sz w:val="72"/>
          <w:szCs w:val="72"/>
          <w:lang w:eastAsia="ru-RU"/>
        </w:rPr>
      </w:pPr>
    </w:p>
    <w:p w14:paraId="0FA71ED6" w14:textId="77777777" w:rsidR="00245060" w:rsidRPr="0013753E" w:rsidRDefault="00245060" w:rsidP="0013753E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0ABDEB4B" w14:textId="5D10459C" w:rsidR="008D3B39" w:rsidRDefault="008D3B39" w:rsidP="00CF6515">
      <w:pPr>
        <w:pStyle w:val="a3"/>
        <w:shd w:val="clear" w:color="auto" w:fill="FAFCFF"/>
        <w:spacing w:before="0" w:beforeAutospacing="0"/>
        <w:ind w:firstLine="708"/>
        <w:jc w:val="both"/>
        <w:rPr>
          <w:sz w:val="28"/>
          <w:szCs w:val="28"/>
          <w:shd w:val="clear" w:color="auto" w:fill="FAFCFF"/>
        </w:rPr>
      </w:pPr>
      <w:r>
        <w:rPr>
          <w:noProof/>
        </w:rPr>
        <w:drawing>
          <wp:inline distT="0" distB="0" distL="0" distR="0" wp14:anchorId="783BB320" wp14:editId="58267E4B">
            <wp:extent cx="4749800" cy="2671762"/>
            <wp:effectExtent l="0" t="0" r="0" b="0"/>
            <wp:docPr id="1" name="Рисунок 1" descr="Очередные ответы на вопросы эксперту: «Дети и гаджеты — вред или польза?» –  Сайт города Анга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ередные ответы на вопросы эксперту: «Дети и гаджеты — вред или польза?» –  Сайт города Ангар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13" cy="267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DC92" w14:textId="77777777" w:rsidR="008D3B39" w:rsidRDefault="008D3B39" w:rsidP="00CF6515">
      <w:pPr>
        <w:pStyle w:val="a3"/>
        <w:shd w:val="clear" w:color="auto" w:fill="FAFCFF"/>
        <w:spacing w:before="0" w:beforeAutospacing="0"/>
        <w:ind w:firstLine="708"/>
        <w:jc w:val="both"/>
        <w:rPr>
          <w:sz w:val="28"/>
          <w:szCs w:val="28"/>
          <w:shd w:val="clear" w:color="auto" w:fill="FAFCFF"/>
        </w:rPr>
      </w:pPr>
      <w:bookmarkStart w:id="0" w:name="_GoBack"/>
      <w:bookmarkEnd w:id="0"/>
    </w:p>
    <w:p w14:paraId="46E14EFC" w14:textId="4CA004D8" w:rsidR="008D3B39" w:rsidRDefault="008D3B39" w:rsidP="008D3B39">
      <w:pPr>
        <w:pStyle w:val="a3"/>
        <w:shd w:val="clear" w:color="auto" w:fill="FAFCFF"/>
        <w:spacing w:before="0" w:beforeAutospacing="0" w:after="0" w:afterAutospacing="0"/>
        <w:ind w:firstLine="708"/>
        <w:jc w:val="right"/>
        <w:rPr>
          <w:sz w:val="28"/>
          <w:szCs w:val="28"/>
          <w:shd w:val="clear" w:color="auto" w:fill="FAFCFF"/>
        </w:rPr>
      </w:pPr>
      <w:r>
        <w:rPr>
          <w:sz w:val="28"/>
          <w:szCs w:val="28"/>
          <w:shd w:val="clear" w:color="auto" w:fill="FAFCFF"/>
        </w:rPr>
        <w:t xml:space="preserve">Подготовила: </w:t>
      </w:r>
    </w:p>
    <w:p w14:paraId="71C2DC41" w14:textId="4A01ECAC" w:rsidR="008D3B39" w:rsidRDefault="008D3B39" w:rsidP="008D3B39">
      <w:pPr>
        <w:pStyle w:val="a3"/>
        <w:shd w:val="clear" w:color="auto" w:fill="FAFCFF"/>
        <w:spacing w:before="0" w:beforeAutospacing="0" w:after="0" w:afterAutospacing="0"/>
        <w:ind w:firstLine="708"/>
        <w:jc w:val="right"/>
        <w:rPr>
          <w:sz w:val="28"/>
          <w:szCs w:val="28"/>
          <w:shd w:val="clear" w:color="auto" w:fill="FAFCFF"/>
        </w:rPr>
      </w:pPr>
      <w:r>
        <w:rPr>
          <w:sz w:val="28"/>
          <w:szCs w:val="28"/>
          <w:shd w:val="clear" w:color="auto" w:fill="FAFCFF"/>
        </w:rPr>
        <w:t xml:space="preserve">воспитатель </w:t>
      </w:r>
      <w:proofErr w:type="gramStart"/>
      <w:r>
        <w:rPr>
          <w:sz w:val="28"/>
          <w:szCs w:val="28"/>
          <w:shd w:val="clear" w:color="auto" w:fill="FAFCFF"/>
        </w:rPr>
        <w:t>подготовительной</w:t>
      </w:r>
      <w:proofErr w:type="gramEnd"/>
      <w:r>
        <w:rPr>
          <w:sz w:val="28"/>
          <w:szCs w:val="28"/>
          <w:shd w:val="clear" w:color="auto" w:fill="FAFCFF"/>
        </w:rPr>
        <w:t xml:space="preserve"> </w:t>
      </w:r>
    </w:p>
    <w:p w14:paraId="57C7D8BD" w14:textId="5B88A1CC" w:rsidR="008D3B39" w:rsidRDefault="008D3B39" w:rsidP="008D3B39">
      <w:pPr>
        <w:pStyle w:val="a3"/>
        <w:shd w:val="clear" w:color="auto" w:fill="FAFCFF"/>
        <w:spacing w:before="0" w:beforeAutospacing="0" w:after="0" w:afterAutospacing="0"/>
        <w:ind w:firstLine="708"/>
        <w:jc w:val="right"/>
        <w:rPr>
          <w:sz w:val="28"/>
          <w:szCs w:val="28"/>
          <w:shd w:val="clear" w:color="auto" w:fill="FAFCFF"/>
        </w:rPr>
      </w:pPr>
      <w:r>
        <w:rPr>
          <w:sz w:val="28"/>
          <w:szCs w:val="28"/>
          <w:shd w:val="clear" w:color="auto" w:fill="FAFCFF"/>
        </w:rPr>
        <w:t>логопедической группы:</w:t>
      </w:r>
    </w:p>
    <w:p w14:paraId="28D2AE2B" w14:textId="33A59145" w:rsidR="008D3B39" w:rsidRDefault="008D3B39" w:rsidP="008D3B39">
      <w:pPr>
        <w:pStyle w:val="a3"/>
        <w:shd w:val="clear" w:color="auto" w:fill="FAFCFF"/>
        <w:spacing w:before="0" w:beforeAutospacing="0" w:after="0" w:afterAutospacing="0"/>
        <w:ind w:firstLine="708"/>
        <w:jc w:val="right"/>
        <w:rPr>
          <w:sz w:val="28"/>
          <w:szCs w:val="28"/>
          <w:shd w:val="clear" w:color="auto" w:fill="FAFCFF"/>
        </w:rPr>
      </w:pPr>
      <w:proofErr w:type="spellStart"/>
      <w:r>
        <w:rPr>
          <w:sz w:val="28"/>
          <w:szCs w:val="28"/>
          <w:shd w:val="clear" w:color="auto" w:fill="FAFCFF"/>
        </w:rPr>
        <w:t>Ступак</w:t>
      </w:r>
      <w:proofErr w:type="spellEnd"/>
      <w:r>
        <w:rPr>
          <w:sz w:val="28"/>
          <w:szCs w:val="28"/>
          <w:shd w:val="clear" w:color="auto" w:fill="FAFCFF"/>
        </w:rPr>
        <w:t xml:space="preserve"> Ирина Николаевна </w:t>
      </w:r>
    </w:p>
    <w:p w14:paraId="32F86201" w14:textId="77777777" w:rsidR="008D3B39" w:rsidRDefault="008D3B39" w:rsidP="00CF6515">
      <w:pPr>
        <w:pStyle w:val="a3"/>
        <w:shd w:val="clear" w:color="auto" w:fill="FAFCFF"/>
        <w:spacing w:before="0" w:beforeAutospacing="0"/>
        <w:ind w:firstLine="708"/>
        <w:jc w:val="both"/>
        <w:rPr>
          <w:sz w:val="28"/>
          <w:szCs w:val="28"/>
          <w:shd w:val="clear" w:color="auto" w:fill="FAFCFF"/>
        </w:rPr>
      </w:pPr>
    </w:p>
    <w:p w14:paraId="4783B756" w14:textId="77777777" w:rsidR="00CF6515" w:rsidRDefault="00D14271" w:rsidP="00CF6515">
      <w:pPr>
        <w:pStyle w:val="a3"/>
        <w:shd w:val="clear" w:color="auto" w:fill="FAFCFF"/>
        <w:spacing w:before="0" w:beforeAutospacing="0"/>
        <w:ind w:firstLine="708"/>
        <w:jc w:val="both"/>
        <w:rPr>
          <w:sz w:val="28"/>
          <w:szCs w:val="28"/>
        </w:rPr>
      </w:pPr>
      <w:r w:rsidRPr="0013753E">
        <w:rPr>
          <w:sz w:val="28"/>
          <w:szCs w:val="28"/>
          <w:shd w:val="clear" w:color="auto" w:fill="FAFCFF"/>
        </w:rPr>
        <w:lastRenderedPageBreak/>
        <w:t>Мы живем в XXI веке, веке информации. Информатизация общества — это реальность наших дней.</w:t>
      </w:r>
      <w:r w:rsidRPr="0013753E">
        <w:rPr>
          <w:sz w:val="28"/>
          <w:szCs w:val="28"/>
          <w:shd w:val="clear" w:color="auto" w:fill="FAFCFF"/>
        </w:rPr>
        <w:t xml:space="preserve"> </w:t>
      </w:r>
      <w:r w:rsidRPr="0013753E">
        <w:rPr>
          <w:sz w:val="28"/>
          <w:szCs w:val="28"/>
        </w:rPr>
        <w:t xml:space="preserve">Сегодня применение информационно-коммуникационных технологий в образовательном процессе </w:t>
      </w:r>
      <w:r w:rsidRPr="0013753E">
        <w:rPr>
          <w:sz w:val="28"/>
          <w:szCs w:val="28"/>
        </w:rPr>
        <w:t xml:space="preserve">и в жизни </w:t>
      </w:r>
      <w:r w:rsidRPr="0013753E">
        <w:rPr>
          <w:sz w:val="28"/>
          <w:szCs w:val="28"/>
        </w:rPr>
        <w:t xml:space="preserve">является одним из приоритетных направлений </w:t>
      </w:r>
      <w:r w:rsidRPr="0013753E">
        <w:rPr>
          <w:sz w:val="28"/>
          <w:szCs w:val="28"/>
        </w:rPr>
        <w:t xml:space="preserve">облегчения нашей жизни, а также </w:t>
      </w:r>
      <w:r w:rsidRPr="0013753E">
        <w:rPr>
          <w:sz w:val="28"/>
          <w:szCs w:val="28"/>
        </w:rPr>
        <w:t>модернизации</w:t>
      </w:r>
      <w:r w:rsidRPr="0013753E">
        <w:rPr>
          <w:sz w:val="28"/>
          <w:szCs w:val="28"/>
        </w:rPr>
        <w:t xml:space="preserve"> </w:t>
      </w:r>
      <w:r w:rsidRPr="0013753E">
        <w:rPr>
          <w:sz w:val="28"/>
          <w:szCs w:val="28"/>
        </w:rPr>
        <w:t xml:space="preserve"> образования, позволяющим не только повысить качество образования, но и выйти на новый уровень взаимоотношений между участниками учебно-воспитательного процесса на всех этапах обучения.</w:t>
      </w:r>
    </w:p>
    <w:p w14:paraId="4FF10E2B" w14:textId="3C723CFB" w:rsidR="00D14271" w:rsidRPr="0013753E" w:rsidRDefault="00D14271" w:rsidP="00CF6515">
      <w:pPr>
        <w:pStyle w:val="a3"/>
        <w:shd w:val="clear" w:color="auto" w:fill="FAFCFF"/>
        <w:spacing w:before="0" w:beforeAutospacing="0"/>
        <w:ind w:firstLine="708"/>
        <w:jc w:val="both"/>
        <w:rPr>
          <w:sz w:val="28"/>
          <w:szCs w:val="28"/>
        </w:rPr>
      </w:pPr>
      <w:r w:rsidRPr="0013753E">
        <w:rPr>
          <w:sz w:val="28"/>
          <w:szCs w:val="28"/>
        </w:rPr>
        <w:t>Современные информационные технологии позволяют воспринимать информацию на качественно новом уровне, что значительно повышает познавательную активность ребенка.</w:t>
      </w:r>
      <w:r w:rsidRPr="0013753E">
        <w:rPr>
          <w:sz w:val="28"/>
          <w:szCs w:val="28"/>
        </w:rPr>
        <w:t xml:space="preserve"> </w:t>
      </w:r>
      <w:r w:rsidRPr="0013753E">
        <w:rPr>
          <w:sz w:val="28"/>
          <w:szCs w:val="28"/>
          <w:shd w:val="clear" w:color="auto" w:fill="FFFFFF"/>
        </w:rPr>
        <w:t xml:space="preserve">Все родители знают, насколько притягательны для детей телевизионные пульты, телефоны, клавиатуры и прочие «девайсы». </w:t>
      </w:r>
      <w:r w:rsidR="00CF6515">
        <w:rPr>
          <w:sz w:val="28"/>
          <w:szCs w:val="28"/>
          <w:shd w:val="clear" w:color="auto" w:fill="FFFFFF"/>
        </w:rPr>
        <w:t>Дети</w:t>
      </w:r>
      <w:r w:rsidRPr="0013753E">
        <w:rPr>
          <w:sz w:val="28"/>
          <w:szCs w:val="28"/>
          <w:shd w:val="clear" w:color="auto" w:fill="FFFFFF"/>
        </w:rPr>
        <w:t xml:space="preserve"> гораздо активнее тянутся к ним, чем к </w:t>
      </w:r>
      <w:r w:rsidR="00CF6515">
        <w:rPr>
          <w:sz w:val="28"/>
          <w:szCs w:val="28"/>
          <w:shd w:val="clear" w:color="auto" w:fill="FFFFFF"/>
        </w:rPr>
        <w:t xml:space="preserve">обычным игрушкам </w:t>
      </w:r>
      <w:r w:rsidRPr="0013753E">
        <w:rPr>
          <w:sz w:val="28"/>
          <w:szCs w:val="28"/>
          <w:shd w:val="clear" w:color="auto" w:fill="FFFFFF"/>
        </w:rPr>
        <w:t xml:space="preserve"> и сугубо детским забавам. В этом выражается не детский интерес к технике как таковой, а желание подражать взрослым, овладеть их умениями. Некоторые родители начинают этим пользоваться, чтобы отвлечь и занять ребенка. Тут кроется первая опасность: «</w:t>
      </w:r>
      <w:proofErr w:type="gramStart"/>
      <w:r w:rsidRPr="0013753E">
        <w:rPr>
          <w:sz w:val="28"/>
          <w:szCs w:val="28"/>
          <w:shd w:val="clear" w:color="auto" w:fill="FFFFFF"/>
        </w:rPr>
        <w:t>чем бы дитя не тешилось</w:t>
      </w:r>
      <w:proofErr w:type="gramEnd"/>
      <w:r w:rsidRPr="0013753E">
        <w:rPr>
          <w:sz w:val="28"/>
          <w:szCs w:val="28"/>
          <w:shd w:val="clear" w:color="auto" w:fill="FFFFFF"/>
        </w:rPr>
        <w:t>, лишь бы не плакало».</w:t>
      </w:r>
    </w:p>
    <w:p w14:paraId="62CD2511" w14:textId="278A8605" w:rsidR="00DF6FD4" w:rsidRPr="0013753E" w:rsidRDefault="00D14271" w:rsidP="0013753E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В связи с этим ж</w:t>
      </w:r>
      <w:r w:rsidR="00DF6FD4" w:rsidRPr="0013753E">
        <w:rPr>
          <w:rFonts w:eastAsia="Times New Roman" w:cs="Times New Roman"/>
          <w:szCs w:val="28"/>
          <w:lang w:eastAsia="ru-RU"/>
        </w:rPr>
        <w:t xml:space="preserve">изнь </w:t>
      </w:r>
      <w:r w:rsidR="00CF6515">
        <w:rPr>
          <w:rFonts w:eastAsia="Times New Roman" w:cs="Times New Roman"/>
          <w:szCs w:val="28"/>
          <w:lang w:eastAsia="ru-RU"/>
        </w:rPr>
        <w:t xml:space="preserve">преподносит </w:t>
      </w:r>
      <w:r w:rsidR="00DF6FD4" w:rsidRPr="0013753E">
        <w:rPr>
          <w:rFonts w:eastAsia="Times New Roman" w:cs="Times New Roman"/>
          <w:szCs w:val="28"/>
          <w:lang w:eastAsia="ru-RU"/>
        </w:rPr>
        <w:t xml:space="preserve"> нам серьезную психологическую проблему — </w:t>
      </w:r>
      <w:r w:rsidR="00DF6FD4" w:rsidRPr="0013753E">
        <w:rPr>
          <w:rFonts w:eastAsia="Times New Roman" w:cs="Times New Roman"/>
          <w:i/>
          <w:iCs/>
          <w:szCs w:val="28"/>
          <w:lang w:eastAsia="ru-RU"/>
        </w:rPr>
        <w:t>зависимость от гаджетов</w:t>
      </w:r>
      <w:r w:rsidR="00DF6FD4" w:rsidRPr="0013753E">
        <w:rPr>
          <w:rFonts w:eastAsia="Times New Roman" w:cs="Times New Roman"/>
          <w:szCs w:val="28"/>
          <w:lang w:eastAsia="ru-RU"/>
        </w:rPr>
        <w:t xml:space="preserve"> (от англ. </w:t>
      </w:r>
      <w:proofErr w:type="spellStart"/>
      <w:r w:rsidR="00DF6FD4" w:rsidRPr="0013753E">
        <w:rPr>
          <w:rFonts w:eastAsia="Times New Roman" w:cs="Times New Roman"/>
          <w:szCs w:val="28"/>
          <w:lang w:eastAsia="ru-RU"/>
        </w:rPr>
        <w:t>gadget</w:t>
      </w:r>
      <w:proofErr w:type="spellEnd"/>
      <w:r w:rsidR="00DF6FD4" w:rsidRPr="0013753E">
        <w:rPr>
          <w:rFonts w:eastAsia="Times New Roman" w:cs="Times New Roman"/>
          <w:szCs w:val="28"/>
          <w:lang w:eastAsia="ru-RU"/>
        </w:rPr>
        <w:t xml:space="preserve">, что обозначает «техническая новинка»). Это многие устройства: смартфоны, электронные книги, ноутбуки и </w:t>
      </w:r>
      <w:proofErr w:type="spellStart"/>
      <w:r w:rsidR="00DF6FD4" w:rsidRPr="0013753E">
        <w:rPr>
          <w:rFonts w:eastAsia="Times New Roman" w:cs="Times New Roman"/>
          <w:szCs w:val="28"/>
          <w:lang w:eastAsia="ru-RU"/>
        </w:rPr>
        <w:t>ультрабуки</w:t>
      </w:r>
      <w:proofErr w:type="spellEnd"/>
      <w:r w:rsidR="00DF6FD4" w:rsidRPr="0013753E">
        <w:rPr>
          <w:rFonts w:eastAsia="Times New Roman" w:cs="Times New Roman"/>
          <w:szCs w:val="28"/>
          <w:lang w:eastAsia="ru-RU"/>
        </w:rPr>
        <w:t>, планшеты, музыкальные плееры, игровые консоли и другое. Ситуация сложилась на самом деле абсурдная: гаджеты созданы, чтобы служить человеку, а на деле они часто подчиняют человека себе. Особенно опасно, когда появляется зависимость от гаджетов у детей.</w:t>
      </w:r>
      <w:r w:rsidR="00245060" w:rsidRPr="0013753E">
        <w:rPr>
          <w:rFonts w:eastAsia="Times New Roman" w:cs="Times New Roman"/>
          <w:szCs w:val="28"/>
          <w:lang w:eastAsia="ru-RU"/>
        </w:rPr>
        <w:t xml:space="preserve"> </w:t>
      </w:r>
      <w:r w:rsidR="00DF6FD4" w:rsidRPr="0013753E">
        <w:rPr>
          <w:rFonts w:eastAsia="Times New Roman" w:cs="Times New Roman"/>
          <w:szCs w:val="28"/>
          <w:lang w:eastAsia="ru-RU"/>
        </w:rPr>
        <w:t xml:space="preserve">Специалисты разных стран, изучая гаджет-зависимость у детей, проводили эксперименты, ограничив определенные возрастные группы школьников и молодежи в использовании любых технических устройств на разный период (от 8 до 24 часов). Выяснилось, что подавляющее большинство не смогли провести время без </w:t>
      </w:r>
      <w:proofErr w:type="gramStart"/>
      <w:r w:rsidR="00DF6FD4" w:rsidRPr="0013753E">
        <w:rPr>
          <w:rFonts w:eastAsia="Times New Roman" w:cs="Times New Roman"/>
          <w:szCs w:val="28"/>
          <w:lang w:eastAsia="ru-RU"/>
        </w:rPr>
        <w:t>своих</w:t>
      </w:r>
      <w:proofErr w:type="gramEnd"/>
      <w:r w:rsidR="00DF6FD4" w:rsidRPr="0013753E">
        <w:rPr>
          <w:rFonts w:eastAsia="Times New Roman" w:cs="Times New Roman"/>
          <w:szCs w:val="28"/>
          <w:lang w:eastAsia="ru-RU"/>
        </w:rPr>
        <w:t xml:space="preserve"> гаджетов. Более того, у них наблюдались тревожные симптомы: растерянность, депрессия, агрессия. Некоторые испытывали состояние сродни ломке. Об этом говорят опыты, проведенные учеными Америки, Великобритании, Китая, России. Психологи утверждают, что зависимость от гаджетов может превратиться в серьезную проблему общества.</w:t>
      </w:r>
    </w:p>
    <w:p w14:paraId="1E80B94B" w14:textId="77777777" w:rsidR="00D14271" w:rsidRPr="0013753E" w:rsidRDefault="00D14271" w:rsidP="0013753E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694C23A6" w14:textId="23970C8F" w:rsidR="00D14271" w:rsidRPr="00CF6515" w:rsidRDefault="00CF6515" w:rsidP="0013753E">
      <w:pPr>
        <w:shd w:val="clear" w:color="auto" w:fill="FFFFFF"/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Однако е</w:t>
      </w:r>
      <w:r w:rsidR="00D14271" w:rsidRPr="00CF6515">
        <w:rPr>
          <w:rFonts w:eastAsia="Times New Roman" w:cs="Times New Roman"/>
          <w:iCs/>
          <w:szCs w:val="28"/>
          <w:lang w:eastAsia="ru-RU"/>
        </w:rPr>
        <w:t>сть п</w:t>
      </w:r>
      <w:r w:rsidR="00DF6FD4" w:rsidRPr="00CF6515">
        <w:rPr>
          <w:rFonts w:eastAsia="Times New Roman" w:cs="Times New Roman"/>
          <w:iCs/>
          <w:szCs w:val="28"/>
          <w:lang w:eastAsia="ru-RU"/>
        </w:rPr>
        <w:t>оложительное влияние гаджетов на развитие ребенка</w:t>
      </w:r>
      <w:r w:rsidR="00D14271" w:rsidRPr="00CF6515">
        <w:rPr>
          <w:rFonts w:eastAsia="Times New Roman" w:cs="Times New Roman"/>
          <w:iCs/>
          <w:szCs w:val="28"/>
          <w:lang w:eastAsia="ru-RU"/>
        </w:rPr>
        <w:t>, например</w:t>
      </w:r>
      <w:r w:rsidR="00245060" w:rsidRPr="00CF6515">
        <w:rPr>
          <w:rFonts w:eastAsia="Times New Roman" w:cs="Times New Roman"/>
          <w:iCs/>
          <w:szCs w:val="28"/>
          <w:lang w:eastAsia="ru-RU"/>
        </w:rPr>
        <w:t>:</w:t>
      </w:r>
    </w:p>
    <w:p w14:paraId="5F2EB7F4" w14:textId="5B23FCFD" w:rsidR="00DF6FD4" w:rsidRPr="00CF6515" w:rsidRDefault="00DF6FD4" w:rsidP="00CF6515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CF6515">
        <w:rPr>
          <w:rFonts w:eastAsia="Times New Roman" w:cs="Times New Roman"/>
          <w:szCs w:val="28"/>
          <w:lang w:eastAsia="ru-RU"/>
        </w:rPr>
        <w:t>Игр</w:t>
      </w:r>
      <w:r w:rsidR="00D14271" w:rsidRPr="00CF6515">
        <w:rPr>
          <w:rFonts w:eastAsia="Times New Roman" w:cs="Times New Roman"/>
          <w:szCs w:val="28"/>
          <w:lang w:eastAsia="ru-RU"/>
        </w:rPr>
        <w:t xml:space="preserve">а на компьютере, планшете, телефоне </w:t>
      </w:r>
      <w:r w:rsidRPr="00CF6515">
        <w:rPr>
          <w:rFonts w:eastAsia="Times New Roman" w:cs="Times New Roman"/>
          <w:szCs w:val="28"/>
          <w:lang w:eastAsia="ru-RU"/>
        </w:rPr>
        <w:t xml:space="preserve">служит хорошим стимулом для развития у ребенка познавательных процессов и других полезных навыков.  Ведь, когда ребенок сидит за компьютером, у него горят глаза от неподдельного увлечения и интереса. Он становится более собранным и внимательным, вследствие чего повышается объем </w:t>
      </w:r>
      <w:r w:rsidRPr="00CF6515">
        <w:rPr>
          <w:rFonts w:eastAsia="Times New Roman" w:cs="Times New Roman"/>
          <w:szCs w:val="28"/>
          <w:lang w:eastAsia="ru-RU"/>
        </w:rPr>
        <w:lastRenderedPageBreak/>
        <w:t>запоминаемой информации, включается рассудочная деятельность, развивается мелкая моторика рук и глаз.   </w:t>
      </w:r>
    </w:p>
    <w:p w14:paraId="1E53FE0F" w14:textId="0FEEDDE5" w:rsidR="00DF6FD4" w:rsidRPr="00CF6515" w:rsidRDefault="00DF6FD4" w:rsidP="00CF6515">
      <w:pPr>
        <w:pStyle w:val="a4"/>
        <w:numPr>
          <w:ilvl w:val="0"/>
          <w:numId w:val="8"/>
        </w:num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CF6515">
        <w:rPr>
          <w:rFonts w:eastAsia="Times New Roman" w:cs="Times New Roman"/>
          <w:szCs w:val="28"/>
          <w:lang w:eastAsia="ru-RU"/>
        </w:rPr>
        <w:t>Существует огромное количество развивающих и обучающих компьютерных программ для дошкольников. Это не «</w:t>
      </w:r>
      <w:proofErr w:type="spellStart"/>
      <w:r w:rsidRPr="00CF6515">
        <w:rPr>
          <w:rFonts w:eastAsia="Times New Roman" w:cs="Times New Roman"/>
          <w:szCs w:val="28"/>
          <w:lang w:eastAsia="ru-RU"/>
        </w:rPr>
        <w:t>ходилки</w:t>
      </w:r>
      <w:proofErr w:type="spellEnd"/>
      <w:r w:rsidRPr="00CF6515">
        <w:rPr>
          <w:rFonts w:eastAsia="Times New Roman" w:cs="Times New Roman"/>
          <w:szCs w:val="28"/>
          <w:lang w:eastAsia="ru-RU"/>
        </w:rPr>
        <w:t>» и «</w:t>
      </w:r>
      <w:proofErr w:type="spellStart"/>
      <w:r w:rsidRPr="00CF6515">
        <w:rPr>
          <w:rFonts w:eastAsia="Times New Roman" w:cs="Times New Roman"/>
          <w:szCs w:val="28"/>
          <w:lang w:eastAsia="ru-RU"/>
        </w:rPr>
        <w:t>стрелялки</w:t>
      </w:r>
      <w:proofErr w:type="spellEnd"/>
      <w:r w:rsidRPr="00CF6515">
        <w:rPr>
          <w:rFonts w:eastAsia="Times New Roman" w:cs="Times New Roman"/>
          <w:szCs w:val="28"/>
          <w:lang w:eastAsia="ru-RU"/>
        </w:rPr>
        <w:t>», а игры, которые помогают специалистам развивать способности ребенка и проводить коррекцию нарушенных функций. Кроме таких игр существуют образовательные программы по обучению детей дошкольного возраста иностранным языкам, по развитию творческих способностей детей.           </w:t>
      </w:r>
    </w:p>
    <w:p w14:paraId="647E191B" w14:textId="77777777" w:rsidR="00D14271" w:rsidRPr="0013753E" w:rsidRDefault="00D14271" w:rsidP="0013753E">
      <w:p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</w:p>
    <w:p w14:paraId="54960A02" w14:textId="6128550A" w:rsidR="00D14271" w:rsidRPr="00CF6515" w:rsidRDefault="00D14271" w:rsidP="0013753E">
      <w:pPr>
        <w:shd w:val="clear" w:color="auto" w:fill="FFFFFF"/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F6515">
        <w:rPr>
          <w:rFonts w:eastAsia="Times New Roman" w:cs="Times New Roman"/>
          <w:iCs/>
          <w:szCs w:val="28"/>
          <w:lang w:eastAsia="ru-RU"/>
        </w:rPr>
        <w:t xml:space="preserve">Но существует и ряд  отрицательных сторон  влияния </w:t>
      </w:r>
      <w:r w:rsidR="00DF6FD4" w:rsidRPr="00CF6515">
        <w:rPr>
          <w:rFonts w:eastAsia="Times New Roman" w:cs="Times New Roman"/>
          <w:iCs/>
          <w:szCs w:val="28"/>
          <w:lang w:eastAsia="ru-RU"/>
        </w:rPr>
        <w:t xml:space="preserve"> гаджетов на развитие ребенка</w:t>
      </w:r>
      <w:r w:rsidR="00245060" w:rsidRPr="00CF6515">
        <w:rPr>
          <w:rFonts w:eastAsia="Times New Roman" w:cs="Times New Roman"/>
          <w:iCs/>
          <w:szCs w:val="28"/>
          <w:lang w:eastAsia="ru-RU"/>
        </w:rPr>
        <w:t xml:space="preserve">: </w:t>
      </w:r>
    </w:p>
    <w:p w14:paraId="63535B5D" w14:textId="77777777" w:rsidR="00D14271" w:rsidRPr="0013753E" w:rsidRDefault="00D14271" w:rsidP="0013753E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14:paraId="7E1C3595" w14:textId="2BD8346E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szCs w:val="28"/>
          <w:lang w:eastAsia="ru-RU"/>
        </w:rPr>
        <w:t>«Однобокость»</w:t>
      </w:r>
      <w:r w:rsidRPr="0013753E">
        <w:rPr>
          <w:rFonts w:eastAsia="Times New Roman" w:cs="Times New Roman"/>
          <w:szCs w:val="28"/>
          <w:lang w:eastAsia="ru-RU"/>
        </w:rPr>
        <w:t xml:space="preserve"> развивающего эффекта. 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w14:paraId="171B1626" w14:textId="07ED7293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Отрицательное влияние на здоровье и физическое развитие</w:t>
      </w:r>
      <w:r w:rsidR="00D14271" w:rsidRPr="0013753E">
        <w:rPr>
          <w:rFonts w:eastAsia="Times New Roman" w:cs="Times New Roman"/>
          <w:b/>
          <w:szCs w:val="28"/>
          <w:lang w:eastAsia="ru-RU"/>
        </w:rPr>
        <w:t>.</w:t>
      </w:r>
      <w:r w:rsidR="00D14271" w:rsidRPr="0013753E">
        <w:rPr>
          <w:rFonts w:eastAsia="Times New Roman" w:cs="Times New Roman"/>
          <w:szCs w:val="28"/>
          <w:lang w:eastAsia="ru-RU"/>
        </w:rPr>
        <w:t xml:space="preserve">  </w:t>
      </w:r>
      <w:r w:rsidRPr="0013753E">
        <w:rPr>
          <w:rFonts w:eastAsia="Times New Roman" w:cs="Times New Roman"/>
          <w:szCs w:val="28"/>
          <w:lang w:eastAsia="ru-RU"/>
        </w:rPr>
        <w:t xml:space="preserve">Учеными и врачами отмечено, что неумолимо растет процент детей, страдающих </w:t>
      </w:r>
      <w:proofErr w:type="spellStart"/>
      <w:r w:rsidRPr="0013753E">
        <w:rPr>
          <w:rFonts w:eastAsia="Times New Roman" w:cs="Times New Roman"/>
          <w:szCs w:val="28"/>
          <w:lang w:eastAsia="ru-RU"/>
        </w:rPr>
        <w:t>дисграфией</w:t>
      </w:r>
      <w:proofErr w:type="spellEnd"/>
      <w:r w:rsidRPr="0013753E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13753E">
        <w:rPr>
          <w:rFonts w:eastAsia="Times New Roman" w:cs="Times New Roman"/>
          <w:szCs w:val="28"/>
          <w:lang w:eastAsia="ru-RU"/>
        </w:rPr>
        <w:t>дислексией</w:t>
      </w:r>
      <w:proofErr w:type="spellEnd"/>
      <w:r w:rsidRPr="0013753E">
        <w:rPr>
          <w:rFonts w:eastAsia="Times New Roman" w:cs="Times New Roman"/>
          <w:szCs w:val="28"/>
          <w:lang w:eastAsia="ru-RU"/>
        </w:rPr>
        <w:t>: расстройствами, связанными с нарушением письменной речи. Дети с трудом овладевают чтением и письмом. И все чаще звучат голоса, утверждающие, что причиной тому – раннее и чрезмерное увлечение компьютерами</w:t>
      </w:r>
      <w:r w:rsidR="00D14271" w:rsidRPr="0013753E">
        <w:rPr>
          <w:rFonts w:eastAsia="Times New Roman" w:cs="Times New Roman"/>
          <w:szCs w:val="28"/>
          <w:lang w:eastAsia="ru-RU"/>
        </w:rPr>
        <w:t>, планшетами, телефонами</w:t>
      </w:r>
      <w:r w:rsidRPr="0013753E">
        <w:rPr>
          <w:rFonts w:eastAsia="Times New Roman" w:cs="Times New Roman"/>
          <w:szCs w:val="28"/>
          <w:lang w:eastAsia="ru-RU"/>
        </w:rPr>
        <w:t xml:space="preserve">. Не отстают и психологи: дети, увлекающиеся компьютерными играми, часто страдают аутизмом, у них развивается агрессия, различные страхи и фобии. С ними солидарны и педиатры: длительное сидение за компьютером портит зрение, осанку, да и вообще неизвестно, какое влияние оказывает на не окрепший детский </w:t>
      </w:r>
      <w:r w:rsidR="00CF6515">
        <w:rPr>
          <w:rFonts w:eastAsia="Times New Roman" w:cs="Times New Roman"/>
          <w:szCs w:val="28"/>
          <w:lang w:eastAsia="ru-RU"/>
        </w:rPr>
        <w:t>организм компьютерное излучение.</w:t>
      </w:r>
    </w:p>
    <w:p w14:paraId="052D7531" w14:textId="06DA4DB4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Синдром сухого глаза.</w:t>
      </w:r>
      <w:r w:rsidRPr="0013753E">
        <w:rPr>
          <w:rFonts w:eastAsia="Times New Roman" w:cs="Times New Roman"/>
          <w:szCs w:val="28"/>
          <w:lang w:eastAsia="ru-RU"/>
        </w:rPr>
        <w:t> В норме человек моргает 18 раз в минуту, обновляя слезную пленку на глазу. Когда ребенок увлечен игрой или мультиком, он моргает всего 2–6 раз в минуту! Слезная пленка высыхает и истончается. Тогда глаз пытается получить влагу изнутри, усиливая прилив крови к сосудам. В итоге получаем красные глаза, а из-за ощущения сухости («песка» в глазах) ребенок, не задумываясь, трет их, рискуя получить конъюнктивит. Именно с предотвращением «синдрома сухого глаза» и связаны рекомендации гигиенистов и офтальмологов каждые полчаса отрываться от экрана и смотреть вдаль.</w:t>
      </w:r>
    </w:p>
    <w:p w14:paraId="3BF593EB" w14:textId="5A4B13BC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Близорукость</w:t>
      </w:r>
      <w:r w:rsidRPr="0013753E">
        <w:rPr>
          <w:rFonts w:eastAsia="Times New Roman" w:cs="Times New Roman"/>
          <w:szCs w:val="28"/>
          <w:lang w:eastAsia="ru-RU"/>
        </w:rPr>
        <w:t xml:space="preserve">. Она может быть связана как со спазмом зрительных мышц, так и с изменением формы глаза. Причина в том, что для </w:t>
      </w:r>
      <w:r w:rsidRPr="0013753E">
        <w:rPr>
          <w:rFonts w:eastAsia="Times New Roman" w:cs="Times New Roman"/>
          <w:szCs w:val="28"/>
          <w:lang w:eastAsia="ru-RU"/>
        </w:rPr>
        <w:lastRenderedPageBreak/>
        <w:t>поддержания остроты зрения необходимо статичное расстояние от наших глаз до объекта. А когда планшет или смартфон дрожат в быстро устающих детских ручонках, глаз вынужден вновь и вновь повышать резкость изображения. Если ребенок в группе риска (то есть один из родителей, дедушка или бабушка носили очки с детства), такое «болтание» запросто может спровоцировать развитие близорукости. Важно: для детей до 12–13 лет время непрерывной работы с гаджетами не должно превышать 15–20 минут; для более старших дете</w:t>
      </w:r>
      <w:proofErr w:type="gramStart"/>
      <w:r w:rsidRPr="0013753E">
        <w:rPr>
          <w:rFonts w:eastAsia="Times New Roman" w:cs="Times New Roman"/>
          <w:szCs w:val="28"/>
          <w:lang w:eastAsia="ru-RU"/>
        </w:rPr>
        <w:t>й–</w:t>
      </w:r>
      <w:proofErr w:type="gramEnd"/>
      <w:r w:rsidRPr="0013753E">
        <w:rPr>
          <w:rFonts w:eastAsia="Times New Roman" w:cs="Times New Roman"/>
          <w:szCs w:val="28"/>
          <w:lang w:eastAsia="ru-RU"/>
        </w:rPr>
        <w:t xml:space="preserve"> не более 25–30 минут.</w:t>
      </w:r>
    </w:p>
    <w:p w14:paraId="57388446" w14:textId="10969537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Стресс.</w:t>
      </w:r>
      <w:r w:rsidRPr="0013753E">
        <w:rPr>
          <w:rFonts w:eastAsia="Times New Roman" w:cs="Times New Roman"/>
          <w:szCs w:val="28"/>
          <w:lang w:eastAsia="ru-RU"/>
        </w:rPr>
        <w:t> Недавнее исследование американских физиологов установило, что компьютерные игры – эмоциональный стресс для ребенка. Они могут сопровождаться выбросом «гормонов стресса» из коры надпочечников, что может привести к повышенной возбудимости ребенка в дальнейшей жизни. Однако это касается только тех детей, у кого гаджеты – единственный источник переживаний и эмоций. Иными словами, если ребенок много чего в жизни видит, участвует в спектаклях, соревнованиях, ходит на утренники, дни рождения и т. п., гаджет не возбудит его слишком сильно.</w:t>
      </w:r>
    </w:p>
    <w:p w14:paraId="2E374C78" w14:textId="6C0F14EA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Мышцы.</w:t>
      </w:r>
      <w:r w:rsidRPr="0013753E">
        <w:rPr>
          <w:rFonts w:eastAsia="Times New Roman" w:cs="Times New Roman"/>
          <w:szCs w:val="28"/>
          <w:lang w:eastAsia="ru-RU"/>
        </w:rPr>
        <w:t> Долгое сидение в неподвижной позе, да еще и удерживая планшет или смартфон, может привести к нарушению осанки, перенапряжению и спазму мелких мышечных групп и ухудшению нервной проводимости. Могут даже возникнуть судороги пальцев, кисти и предплечья, боль в плечах, шее и спине.</w:t>
      </w:r>
    </w:p>
    <w:p w14:paraId="1A7D65AC" w14:textId="7FB7F7E2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Сосуды.</w:t>
      </w:r>
      <w:r w:rsidRPr="0013753E">
        <w:rPr>
          <w:rFonts w:eastAsia="Times New Roman" w:cs="Times New Roman"/>
          <w:szCs w:val="28"/>
          <w:lang w:eastAsia="ru-RU"/>
        </w:rPr>
        <w:t> Пребывание в неподвижной позе – причина еще и длительного напряжения мышц шеи и их спазм. В результате этого могут сдавливаться кровеносные сосуды, что может стать причиной кислородного голодания мозга: ребенок во время игры с гаджетом все время зевает, становится вялым, жалуется на стойкую головную боль. А профилактика все та же: прерваться и побегать — поиграть.</w:t>
      </w:r>
    </w:p>
    <w:p w14:paraId="57B2354D" w14:textId="77777777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Снижение творческой активности.</w:t>
      </w:r>
      <w:r w:rsidRPr="0013753E">
        <w:rPr>
          <w:rFonts w:eastAsia="Times New Roman" w:cs="Times New Roman"/>
          <w:szCs w:val="28"/>
          <w:lang w:eastAsia="ru-RU"/>
        </w:rPr>
        <w:t> 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14:paraId="6AB39F31" w14:textId="77777777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Вытеснение интересов, отношений и привязанностей в виртуальное пространство.</w:t>
      </w:r>
      <w:r w:rsidRPr="0013753E">
        <w:rPr>
          <w:rFonts w:eastAsia="Times New Roman" w:cs="Times New Roman"/>
          <w:szCs w:val="28"/>
          <w:lang w:eastAsia="ru-RU"/>
        </w:rPr>
        <w:t> 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</w:t>
      </w:r>
    </w:p>
    <w:p w14:paraId="07EEFAF0" w14:textId="160E87D8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b/>
          <w:bCs/>
          <w:szCs w:val="28"/>
          <w:lang w:eastAsia="ru-RU"/>
        </w:rPr>
        <w:t>Редко, но возможно наблюдаться и психическое расстройство.</w:t>
      </w:r>
      <w:r w:rsidRPr="0013753E">
        <w:rPr>
          <w:rFonts w:eastAsia="Times New Roman" w:cs="Times New Roman"/>
          <w:szCs w:val="28"/>
          <w:lang w:eastAsia="ru-RU"/>
        </w:rPr>
        <w:t xml:space="preserve"> Если ребенок часто играет в </w:t>
      </w:r>
      <w:r w:rsidR="00530323" w:rsidRPr="0013753E">
        <w:rPr>
          <w:rFonts w:eastAsia="Times New Roman" w:cs="Times New Roman"/>
          <w:szCs w:val="28"/>
          <w:lang w:eastAsia="ru-RU"/>
        </w:rPr>
        <w:t>игры,</w:t>
      </w:r>
      <w:r w:rsidRPr="0013753E">
        <w:rPr>
          <w:rFonts w:eastAsia="Times New Roman" w:cs="Times New Roman"/>
          <w:szCs w:val="28"/>
          <w:lang w:eastAsia="ru-RU"/>
        </w:rPr>
        <w:t xml:space="preserve"> где много крови и ужасов.</w:t>
      </w:r>
    </w:p>
    <w:p w14:paraId="761D7E62" w14:textId="77777777" w:rsidR="00DF6FD4" w:rsidRPr="0013753E" w:rsidRDefault="00DF6FD4" w:rsidP="0013753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lastRenderedPageBreak/>
        <w:t>Крайним проявлением увлеченности детей электронными устройствами является </w:t>
      </w:r>
      <w:r w:rsidRPr="0013753E">
        <w:rPr>
          <w:rFonts w:eastAsia="Times New Roman" w:cs="Times New Roman"/>
          <w:b/>
          <w:bCs/>
          <w:szCs w:val="28"/>
          <w:lang w:eastAsia="ru-RU"/>
        </w:rPr>
        <w:t>компьютерная зависимость.</w:t>
      </w:r>
    </w:p>
    <w:p w14:paraId="64867474" w14:textId="3B511418" w:rsidR="00DF6FD4" w:rsidRPr="00CF6515" w:rsidRDefault="00DF6FD4" w:rsidP="00CF6515">
      <w:pPr>
        <w:shd w:val="clear" w:color="auto" w:fill="FFFFFF"/>
        <w:spacing w:after="0"/>
        <w:jc w:val="center"/>
        <w:rPr>
          <w:rFonts w:eastAsia="Times New Roman" w:cs="Times New Roman"/>
          <w:b/>
          <w:iCs/>
          <w:szCs w:val="28"/>
          <w:u w:val="single"/>
          <w:lang w:eastAsia="ru-RU"/>
        </w:rPr>
      </w:pPr>
      <w:r w:rsidRPr="00CF6515">
        <w:rPr>
          <w:rFonts w:eastAsia="Times New Roman" w:cs="Times New Roman"/>
          <w:b/>
          <w:iCs/>
          <w:szCs w:val="28"/>
          <w:u w:val="single"/>
          <w:lang w:eastAsia="ru-RU"/>
        </w:rPr>
        <w:t>Зависимость от гаджетов и как её избежать</w:t>
      </w:r>
      <w:r w:rsidR="00CF6515" w:rsidRPr="00CF6515">
        <w:rPr>
          <w:rFonts w:eastAsia="Times New Roman" w:cs="Times New Roman"/>
          <w:b/>
          <w:iCs/>
          <w:szCs w:val="28"/>
          <w:u w:val="single"/>
          <w:lang w:eastAsia="ru-RU"/>
        </w:rPr>
        <w:t>.</w:t>
      </w:r>
    </w:p>
    <w:p w14:paraId="3C06F707" w14:textId="77777777" w:rsidR="00CF6515" w:rsidRPr="00CF6515" w:rsidRDefault="00CF6515" w:rsidP="00CF6515">
      <w:pPr>
        <w:shd w:val="clear" w:color="auto" w:fill="FFFFFF"/>
        <w:spacing w:after="0"/>
        <w:jc w:val="center"/>
        <w:rPr>
          <w:rFonts w:eastAsia="Times New Roman" w:cs="Times New Roman"/>
          <w:iCs/>
          <w:szCs w:val="28"/>
          <w:lang w:eastAsia="ru-RU"/>
        </w:rPr>
      </w:pPr>
    </w:p>
    <w:p w14:paraId="152E73EA" w14:textId="307CBA61" w:rsidR="00DF6FD4" w:rsidRPr="0013753E" w:rsidRDefault="00DF6FD4" w:rsidP="0013753E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 </w:t>
      </w:r>
      <w:r w:rsidR="00CF6515">
        <w:rPr>
          <w:rFonts w:eastAsia="Times New Roman" w:cs="Times New Roman"/>
          <w:szCs w:val="28"/>
          <w:lang w:eastAsia="ru-RU"/>
        </w:rPr>
        <w:tab/>
      </w:r>
      <w:r w:rsidRPr="0013753E">
        <w:rPr>
          <w:rFonts w:eastAsia="Times New Roman" w:cs="Times New Roman"/>
          <w:szCs w:val="28"/>
          <w:lang w:eastAsia="ru-RU"/>
        </w:rPr>
        <w:t>Если гаджеты занимают все сознание ребёнка, можно говорить о том, что формируется зависимость. Распознать ее можно по следующим признакам:</w:t>
      </w:r>
    </w:p>
    <w:p w14:paraId="32218F75" w14:textId="723F8E92" w:rsidR="00DF6FD4" w:rsidRPr="0013753E" w:rsidRDefault="00DF6FD4" w:rsidP="0013753E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Ребёнок перестаёт интересоваться реальной жизнью: не играет в игрушки, не стремиться к общению со сверстниками</w:t>
      </w:r>
      <w:r w:rsidR="00CF6515">
        <w:rPr>
          <w:rFonts w:eastAsia="Times New Roman" w:cs="Times New Roman"/>
          <w:szCs w:val="28"/>
          <w:lang w:eastAsia="ru-RU"/>
        </w:rPr>
        <w:t>, все время просит поиграть в телефон</w:t>
      </w:r>
      <w:r w:rsidRPr="0013753E">
        <w:rPr>
          <w:rFonts w:eastAsia="Times New Roman" w:cs="Times New Roman"/>
          <w:szCs w:val="28"/>
          <w:lang w:eastAsia="ru-RU"/>
        </w:rPr>
        <w:t>.</w:t>
      </w:r>
    </w:p>
    <w:p w14:paraId="4C893EDD" w14:textId="77777777" w:rsidR="00DF6FD4" w:rsidRPr="0013753E" w:rsidRDefault="00DF6FD4" w:rsidP="0013753E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Отношения с родителями отходят для ребёнка на второй план, и вместо совместного занятия он так же предпочитает проводить время с планшетом или компьютером.</w:t>
      </w:r>
    </w:p>
    <w:p w14:paraId="483D8970" w14:textId="77777777" w:rsidR="00DF6FD4" w:rsidRPr="0013753E" w:rsidRDefault="00DF6FD4" w:rsidP="0013753E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Попытки ограничить время за играми и мультиками вызывает бурный протест и истерику.</w:t>
      </w:r>
    </w:p>
    <w:p w14:paraId="4319CF57" w14:textId="77777777" w:rsidR="0013753E" w:rsidRPr="0013753E" w:rsidRDefault="0013753E" w:rsidP="0013753E">
      <w:p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</w:p>
    <w:p w14:paraId="1B5E5FDE" w14:textId="77777777" w:rsidR="00DF6FD4" w:rsidRPr="00CF6515" w:rsidRDefault="00DF6FD4" w:rsidP="00CF6515">
      <w:pPr>
        <w:shd w:val="clear" w:color="auto" w:fill="FFFFFF"/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CF6515">
        <w:rPr>
          <w:rFonts w:eastAsia="Times New Roman" w:cs="Times New Roman"/>
          <w:b/>
          <w:bCs/>
          <w:szCs w:val="28"/>
          <w:u w:val="single"/>
          <w:lang w:eastAsia="ru-RU"/>
        </w:rPr>
        <w:t>Родителям необходимо:</w:t>
      </w:r>
    </w:p>
    <w:p w14:paraId="0E9077FB" w14:textId="7981A2C1" w:rsidR="00DF6FD4" w:rsidRPr="0013753E" w:rsidRDefault="00DF6FD4" w:rsidP="0013753E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 xml:space="preserve">Постараться все-таки регламентировать время, проводимое ребенком за </w:t>
      </w:r>
      <w:r w:rsidR="0013753E" w:rsidRPr="0013753E">
        <w:rPr>
          <w:rFonts w:eastAsia="Times New Roman" w:cs="Times New Roman"/>
          <w:szCs w:val="28"/>
          <w:lang w:eastAsia="ru-RU"/>
        </w:rPr>
        <w:t>гаджетом</w:t>
      </w:r>
      <w:r w:rsidRPr="0013753E">
        <w:rPr>
          <w:rFonts w:eastAsia="Times New Roman" w:cs="Times New Roman"/>
          <w:szCs w:val="28"/>
          <w:lang w:eastAsia="ru-RU"/>
        </w:rPr>
        <w:t>.</w:t>
      </w:r>
    </w:p>
    <w:p w14:paraId="575791BA" w14:textId="77777777" w:rsidR="00DF6FD4" w:rsidRPr="0013753E" w:rsidRDefault="00DF6FD4" w:rsidP="0013753E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 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14:paraId="557E7997" w14:textId="1A8CED2A" w:rsidR="00DF6FD4" w:rsidRPr="0013753E" w:rsidRDefault="00DF6FD4" w:rsidP="0013753E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 xml:space="preserve"> Постараться воспользоваться позитивными возможностями </w:t>
      </w:r>
      <w:r w:rsidR="00CF6515">
        <w:rPr>
          <w:rFonts w:eastAsia="Times New Roman" w:cs="Times New Roman"/>
          <w:szCs w:val="28"/>
          <w:lang w:eastAsia="ru-RU"/>
        </w:rPr>
        <w:t xml:space="preserve">гаджетов </w:t>
      </w:r>
      <w:r w:rsidRPr="0013753E">
        <w:rPr>
          <w:rFonts w:eastAsia="Times New Roman" w:cs="Times New Roman"/>
          <w:szCs w:val="28"/>
          <w:lang w:eastAsia="ru-RU"/>
        </w:rPr>
        <w:t xml:space="preserve"> - может быть, ребенок начнет овладевать </w:t>
      </w:r>
      <w:r w:rsidR="0013753E" w:rsidRPr="0013753E">
        <w:rPr>
          <w:rFonts w:eastAsia="Times New Roman" w:cs="Times New Roman"/>
          <w:szCs w:val="28"/>
          <w:lang w:eastAsia="ru-RU"/>
        </w:rPr>
        <w:t>обучающими программами</w:t>
      </w:r>
      <w:r w:rsidR="00CF6515">
        <w:rPr>
          <w:rFonts w:eastAsia="Times New Roman" w:cs="Times New Roman"/>
          <w:szCs w:val="28"/>
          <w:lang w:eastAsia="ru-RU"/>
        </w:rPr>
        <w:t xml:space="preserve"> по рисованию, программированию</w:t>
      </w:r>
      <w:r w:rsidRPr="0013753E">
        <w:rPr>
          <w:rFonts w:eastAsia="Times New Roman" w:cs="Times New Roman"/>
          <w:szCs w:val="28"/>
          <w:lang w:eastAsia="ru-RU"/>
        </w:rPr>
        <w:t>, займется компьютерной графикой, аним</w:t>
      </w:r>
      <w:r w:rsidR="00CF6515">
        <w:rPr>
          <w:rFonts w:eastAsia="Times New Roman" w:cs="Times New Roman"/>
          <w:szCs w:val="28"/>
          <w:lang w:eastAsia="ru-RU"/>
        </w:rPr>
        <w:t xml:space="preserve">ацией - будет делать мультики. </w:t>
      </w:r>
      <w:r w:rsidRPr="0013753E">
        <w:rPr>
          <w:rFonts w:eastAsia="Times New Roman" w:cs="Times New Roman"/>
          <w:szCs w:val="28"/>
          <w:lang w:eastAsia="ru-RU"/>
        </w:rPr>
        <w:t>Но для этого желательна помощь заинтересованного взрослого, не просто критикующего и запрещающего, а помогающего.</w:t>
      </w:r>
    </w:p>
    <w:p w14:paraId="700B7AB5" w14:textId="0A52455E" w:rsidR="00DF6FD4" w:rsidRPr="0013753E" w:rsidRDefault="00DF6FD4" w:rsidP="0013753E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Ограничьте время работы с компьютером</w:t>
      </w:r>
      <w:r w:rsidR="0013753E" w:rsidRPr="0013753E">
        <w:rPr>
          <w:rFonts w:eastAsia="Times New Roman" w:cs="Times New Roman"/>
          <w:szCs w:val="28"/>
          <w:lang w:eastAsia="ru-RU"/>
        </w:rPr>
        <w:t>, планшетом, телефоном</w:t>
      </w:r>
      <w:r w:rsidRPr="0013753E">
        <w:rPr>
          <w:rFonts w:eastAsia="Times New Roman" w:cs="Times New Roman"/>
          <w:szCs w:val="28"/>
          <w:lang w:eastAsia="ru-RU"/>
        </w:rPr>
        <w:t xml:space="preserve">, объяснив, что </w:t>
      </w:r>
      <w:r w:rsidR="0013753E" w:rsidRPr="0013753E">
        <w:rPr>
          <w:rFonts w:eastAsia="Times New Roman" w:cs="Times New Roman"/>
          <w:szCs w:val="28"/>
          <w:lang w:eastAsia="ru-RU"/>
        </w:rPr>
        <w:t xml:space="preserve">гаджеты </w:t>
      </w:r>
      <w:r w:rsidRPr="0013753E">
        <w:rPr>
          <w:rFonts w:eastAsia="Times New Roman" w:cs="Times New Roman"/>
          <w:szCs w:val="28"/>
          <w:lang w:eastAsia="ru-RU"/>
        </w:rPr>
        <w:t xml:space="preserve"> не право, а привилегия, поэтому общение с ним подлежит контролю со стороны родителей</w:t>
      </w:r>
      <w:r w:rsidR="0013753E" w:rsidRPr="0013753E">
        <w:rPr>
          <w:rFonts w:eastAsia="Times New Roman" w:cs="Times New Roman"/>
          <w:szCs w:val="28"/>
          <w:lang w:eastAsia="ru-RU"/>
        </w:rPr>
        <w:t>, и о</w:t>
      </w:r>
      <w:r w:rsidRPr="0013753E">
        <w:rPr>
          <w:rFonts w:eastAsia="Times New Roman" w:cs="Times New Roman"/>
          <w:szCs w:val="28"/>
          <w:lang w:eastAsia="ru-RU"/>
        </w:rPr>
        <w:t>бязательно с перерывами.</w:t>
      </w:r>
    </w:p>
    <w:p w14:paraId="036F5E54" w14:textId="113BD442" w:rsidR="00DF6FD4" w:rsidRPr="0013753E" w:rsidRDefault="00DF6FD4" w:rsidP="0013753E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 xml:space="preserve">Предложите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</w:t>
      </w:r>
      <w:r w:rsidR="0013753E" w:rsidRPr="0013753E">
        <w:rPr>
          <w:rFonts w:eastAsia="Times New Roman" w:cs="Times New Roman"/>
          <w:szCs w:val="28"/>
          <w:lang w:eastAsia="ru-RU"/>
        </w:rPr>
        <w:t xml:space="preserve">парк, в поход, в </w:t>
      </w:r>
      <w:r w:rsidRPr="0013753E">
        <w:rPr>
          <w:rFonts w:eastAsia="Times New Roman" w:cs="Times New Roman"/>
          <w:szCs w:val="28"/>
          <w:lang w:eastAsia="ru-RU"/>
        </w:rPr>
        <w:t>кино, на природу, игра в шахматы и т.д.).</w:t>
      </w:r>
    </w:p>
    <w:p w14:paraId="628277A2" w14:textId="65CCB197" w:rsidR="00DF6FD4" w:rsidRPr="0013753E" w:rsidRDefault="00DF6FD4" w:rsidP="0013753E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 xml:space="preserve"> Используйте </w:t>
      </w:r>
      <w:r w:rsidR="0013753E" w:rsidRPr="0013753E">
        <w:rPr>
          <w:rFonts w:eastAsia="Times New Roman" w:cs="Times New Roman"/>
          <w:szCs w:val="28"/>
          <w:lang w:eastAsia="ru-RU"/>
        </w:rPr>
        <w:t xml:space="preserve">гаджет </w:t>
      </w:r>
      <w:r w:rsidRPr="0013753E">
        <w:rPr>
          <w:rFonts w:eastAsia="Times New Roman" w:cs="Times New Roman"/>
          <w:szCs w:val="28"/>
          <w:lang w:eastAsia="ru-RU"/>
        </w:rPr>
        <w:t xml:space="preserve"> как элемент эффективного воспитания, в качестве поощрения (например, за правильно </w:t>
      </w:r>
      <w:r w:rsidR="0013753E" w:rsidRPr="0013753E">
        <w:rPr>
          <w:rFonts w:eastAsia="Times New Roman" w:cs="Times New Roman"/>
          <w:szCs w:val="28"/>
          <w:lang w:eastAsia="ru-RU"/>
        </w:rPr>
        <w:t>выполненное задание</w:t>
      </w:r>
      <w:r w:rsidRPr="0013753E">
        <w:rPr>
          <w:rFonts w:eastAsia="Times New Roman" w:cs="Times New Roman"/>
          <w:szCs w:val="28"/>
          <w:lang w:eastAsia="ru-RU"/>
        </w:rPr>
        <w:t>,</w:t>
      </w:r>
      <w:r w:rsidR="0013753E" w:rsidRPr="0013753E">
        <w:rPr>
          <w:rFonts w:eastAsia="Times New Roman" w:cs="Times New Roman"/>
          <w:szCs w:val="28"/>
          <w:lang w:eastAsia="ru-RU"/>
        </w:rPr>
        <w:t xml:space="preserve"> помощь в уборке квартиры, за добрый поступок  и т.п</w:t>
      </w:r>
      <w:r w:rsidRPr="0013753E">
        <w:rPr>
          <w:rFonts w:eastAsia="Times New Roman" w:cs="Times New Roman"/>
          <w:szCs w:val="28"/>
          <w:lang w:eastAsia="ru-RU"/>
        </w:rPr>
        <w:t>.).</w:t>
      </w:r>
    </w:p>
    <w:p w14:paraId="423467C1" w14:textId="77777777" w:rsidR="00DF6FD4" w:rsidRPr="0013753E" w:rsidRDefault="00DF6FD4" w:rsidP="0013753E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lastRenderedPageBreak/>
        <w:t> Обращайте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</w:r>
    </w:p>
    <w:p w14:paraId="6F7D3226" w14:textId="77777777" w:rsidR="00DF6FD4" w:rsidRPr="0013753E" w:rsidRDefault="00DF6FD4" w:rsidP="0013753E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Обсуждайте игры вместе с ребенком.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14:paraId="78C5C9F0" w14:textId="77777777" w:rsidR="0013753E" w:rsidRPr="0013753E" w:rsidRDefault="0013753E" w:rsidP="0013753E">
      <w:p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</w:p>
    <w:p w14:paraId="56E10574" w14:textId="77777777" w:rsidR="0013753E" w:rsidRPr="0013753E" w:rsidRDefault="0013753E" w:rsidP="0013753E">
      <w:p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</w:p>
    <w:p w14:paraId="77B07268" w14:textId="2D4CAD43" w:rsidR="00DF6FD4" w:rsidRPr="0013753E" w:rsidRDefault="00DF6FD4" w:rsidP="0013753E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3753E">
        <w:rPr>
          <w:rFonts w:eastAsia="Times New Roman" w:cs="Times New Roman"/>
          <w:szCs w:val="28"/>
          <w:lang w:eastAsia="ru-RU"/>
        </w:rPr>
        <w:t>   Таким образом, родителям важно не допустить, чтобы гаджеты в жизни р</w:t>
      </w:r>
      <w:r w:rsidR="0013753E" w:rsidRPr="0013753E">
        <w:rPr>
          <w:rFonts w:eastAsia="Times New Roman" w:cs="Times New Roman"/>
          <w:szCs w:val="28"/>
          <w:lang w:eastAsia="ru-RU"/>
        </w:rPr>
        <w:t>ебёнка стали источником проблем, а стали помощником в приобретении новых знаний и  умений.</w:t>
      </w:r>
      <w:r w:rsidRPr="0013753E">
        <w:rPr>
          <w:rFonts w:eastAsia="Times New Roman" w:cs="Times New Roman"/>
          <w:szCs w:val="28"/>
          <w:lang w:eastAsia="ru-RU"/>
        </w:rPr>
        <w:t xml:space="preserve"> Грамотное и умеренное использование гаджетов действительно будет способствовать развитию ребёнка и поможет ему шагать в ногу со временем.</w:t>
      </w:r>
    </w:p>
    <w:p w14:paraId="55D16F86" w14:textId="77777777" w:rsidR="00F12C76" w:rsidRPr="0013753E" w:rsidRDefault="00F12C76" w:rsidP="0013753E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375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239"/>
    <w:multiLevelType w:val="multilevel"/>
    <w:tmpl w:val="4A0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54863"/>
    <w:multiLevelType w:val="multilevel"/>
    <w:tmpl w:val="844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00EBB"/>
    <w:multiLevelType w:val="multilevel"/>
    <w:tmpl w:val="7BE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E43C2"/>
    <w:multiLevelType w:val="multilevel"/>
    <w:tmpl w:val="495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C4B08"/>
    <w:multiLevelType w:val="multilevel"/>
    <w:tmpl w:val="7B26F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8373F"/>
    <w:multiLevelType w:val="hybridMultilevel"/>
    <w:tmpl w:val="5E1C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544D9"/>
    <w:multiLevelType w:val="hybridMultilevel"/>
    <w:tmpl w:val="0F9E6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00A80"/>
    <w:multiLevelType w:val="multilevel"/>
    <w:tmpl w:val="FF08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F3"/>
    <w:rsid w:val="0013753E"/>
    <w:rsid w:val="00245060"/>
    <w:rsid w:val="00530323"/>
    <w:rsid w:val="006C0B77"/>
    <w:rsid w:val="008242FF"/>
    <w:rsid w:val="00870751"/>
    <w:rsid w:val="008D3B39"/>
    <w:rsid w:val="00922C48"/>
    <w:rsid w:val="00AF2BF3"/>
    <w:rsid w:val="00B61C05"/>
    <w:rsid w:val="00B915B7"/>
    <w:rsid w:val="00CF6515"/>
    <w:rsid w:val="00D14271"/>
    <w:rsid w:val="00DF6FD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5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2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B3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2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B3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2023-05-30T07:53:00Z</dcterms:created>
  <dcterms:modified xsi:type="dcterms:W3CDTF">2023-05-30T07:53:00Z</dcterms:modified>
</cp:coreProperties>
</file>